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2" w:rsidRDefault="003B1958">
      <w:pPr>
        <w:pStyle w:val="ConsPlusTitle"/>
        <w:jc w:val="center"/>
      </w:pPr>
      <w:r>
        <w:rPr>
          <w:noProof/>
          <w:sz w:val="28"/>
          <w:szCs w:val="28"/>
        </w:rPr>
        <w:drawing>
          <wp:inline distT="0" distB="0" distL="0" distR="0" wp14:anchorId="36F2B34F" wp14:editId="17D5ACE7">
            <wp:extent cx="553720" cy="72136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02" w:rsidRPr="00D30CB5" w:rsidRDefault="001D1802" w:rsidP="001D1802">
      <w:pPr>
        <w:widowControl w:val="0"/>
        <w:suppressAutoHyphens/>
        <w:spacing w:after="60" w:line="240" w:lineRule="auto"/>
        <w:jc w:val="center"/>
        <w:outlineLvl w:val="1"/>
        <w:rPr>
          <w:rFonts w:eastAsia="Lucida Sans Unicode"/>
          <w:b/>
          <w:color w:val="000000"/>
          <w:lang w:bidi="en-US"/>
        </w:rPr>
      </w:pPr>
      <w:r w:rsidRPr="00D30CB5">
        <w:rPr>
          <w:rFonts w:eastAsia="Lucida Sans Unicode"/>
          <w:b/>
          <w:color w:val="000000"/>
          <w:lang w:bidi="en-US"/>
        </w:rPr>
        <w:t xml:space="preserve">АДМИНИСТРАЦИЯ </w:t>
      </w:r>
      <w:r w:rsidR="003B1958">
        <w:rPr>
          <w:rFonts w:eastAsia="Lucida Sans Unicode"/>
          <w:b/>
          <w:color w:val="000000"/>
          <w:lang w:bidi="en-US"/>
        </w:rPr>
        <w:t xml:space="preserve">ВАХРУШЕВСКОГО ГОРОДСКОГО ПОСЕЛЕНИЯ </w:t>
      </w:r>
    </w:p>
    <w:p w:rsidR="001D1802" w:rsidRPr="00D30CB5" w:rsidRDefault="003B1958" w:rsidP="001D1802">
      <w:pPr>
        <w:widowControl w:val="0"/>
        <w:suppressAutoHyphens/>
        <w:spacing w:after="60" w:line="360" w:lineRule="auto"/>
        <w:jc w:val="center"/>
        <w:outlineLvl w:val="1"/>
        <w:rPr>
          <w:rFonts w:eastAsia="Lucida Sans Unicode"/>
          <w:b/>
          <w:color w:val="000000"/>
          <w:lang w:bidi="en-US"/>
        </w:rPr>
      </w:pPr>
      <w:r>
        <w:rPr>
          <w:rFonts w:eastAsia="Lucida Sans Unicode"/>
          <w:b/>
          <w:color w:val="000000"/>
          <w:lang w:bidi="en-US"/>
        </w:rPr>
        <w:t xml:space="preserve">СЛОБОДСКОГО РАЙОНА </w:t>
      </w:r>
      <w:r w:rsidR="001D1802" w:rsidRPr="00D30CB5">
        <w:rPr>
          <w:rFonts w:eastAsia="Lucida Sans Unicode"/>
          <w:b/>
          <w:color w:val="000000"/>
          <w:lang w:bidi="en-US"/>
        </w:rPr>
        <w:t>КИРОВСКОЙ ОБЛАСТИ</w:t>
      </w:r>
    </w:p>
    <w:p w:rsidR="003B1958" w:rsidRPr="004603AD" w:rsidRDefault="003B1958" w:rsidP="003B19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3B1958" w:rsidRPr="004603AD" w:rsidTr="0031200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958" w:rsidRPr="004603AD" w:rsidRDefault="004B32B5" w:rsidP="00312002">
            <w:pPr>
              <w:tabs>
                <w:tab w:val="left" w:pos="615"/>
              </w:tabs>
              <w:jc w:val="center"/>
            </w:pPr>
            <w:r>
              <w:t>19.01.2024</w:t>
            </w:r>
          </w:p>
        </w:tc>
        <w:tc>
          <w:tcPr>
            <w:tcW w:w="5760" w:type="dxa"/>
            <w:hideMark/>
          </w:tcPr>
          <w:p w:rsidR="003B1958" w:rsidRPr="004603AD" w:rsidRDefault="003B1958" w:rsidP="00312002">
            <w:pPr>
              <w:jc w:val="right"/>
            </w:pPr>
            <w:r w:rsidRPr="004603A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958" w:rsidRPr="004603AD" w:rsidRDefault="004B32B5" w:rsidP="00312002">
            <w:pPr>
              <w:jc w:val="center"/>
            </w:pPr>
            <w:r>
              <w:t>11</w:t>
            </w:r>
          </w:p>
        </w:tc>
      </w:tr>
    </w:tbl>
    <w:p w:rsidR="003B1958" w:rsidRPr="004603AD" w:rsidRDefault="003B1958" w:rsidP="003B1958">
      <w:pPr>
        <w:jc w:val="center"/>
      </w:pPr>
      <w:proofErr w:type="spellStart"/>
      <w:r w:rsidRPr="004603AD">
        <w:t>пгт</w:t>
      </w:r>
      <w:proofErr w:type="spellEnd"/>
      <w:r w:rsidRPr="004603AD">
        <w:t xml:space="preserve">  Вахруши</w:t>
      </w:r>
    </w:p>
    <w:p w:rsidR="003B1958" w:rsidRPr="004603AD" w:rsidRDefault="003B1958" w:rsidP="003B1958">
      <w:pPr>
        <w:jc w:val="center"/>
        <w:rPr>
          <w:sz w:val="48"/>
          <w:szCs w:val="48"/>
        </w:rPr>
      </w:pP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30CB5">
        <w:rPr>
          <w:rFonts w:eastAsia="Times New Roman"/>
          <w:b/>
          <w:bCs/>
          <w:lang w:eastAsia="ru-RU"/>
        </w:rPr>
        <w:t>Об утверждении Плана мероприятий по противодействию коррупции</w:t>
      </w:r>
    </w:p>
    <w:p w:rsidR="001D1802" w:rsidRPr="00D30CB5" w:rsidRDefault="001D1802" w:rsidP="003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30CB5">
        <w:rPr>
          <w:rFonts w:eastAsia="Times New Roman"/>
          <w:b/>
          <w:bCs/>
          <w:lang w:eastAsia="ru-RU"/>
        </w:rPr>
        <w:t xml:space="preserve"> на территории </w:t>
      </w:r>
      <w:r w:rsidR="003B1958">
        <w:rPr>
          <w:rFonts w:eastAsia="Times New Roman"/>
          <w:b/>
          <w:bCs/>
          <w:lang w:eastAsia="ru-RU"/>
        </w:rPr>
        <w:t xml:space="preserve">Вахрушевского городского поселения на </w:t>
      </w:r>
      <w:r w:rsidRPr="00D30CB5">
        <w:rPr>
          <w:rFonts w:eastAsia="Times New Roman"/>
          <w:b/>
          <w:bCs/>
          <w:lang w:eastAsia="ru-RU"/>
        </w:rPr>
        <w:t>20</w:t>
      </w:r>
      <w:r>
        <w:rPr>
          <w:rFonts w:eastAsia="Times New Roman"/>
          <w:b/>
          <w:bCs/>
          <w:lang w:eastAsia="ru-RU"/>
        </w:rPr>
        <w:t>2</w:t>
      </w:r>
      <w:r w:rsidR="007A26E0">
        <w:rPr>
          <w:rFonts w:eastAsia="Times New Roman"/>
          <w:b/>
          <w:bCs/>
          <w:lang w:eastAsia="ru-RU"/>
        </w:rPr>
        <w:t>4</w:t>
      </w:r>
      <w:r w:rsidR="003B1958">
        <w:rPr>
          <w:rFonts w:eastAsia="Times New Roman"/>
          <w:b/>
          <w:bCs/>
          <w:lang w:eastAsia="ru-RU"/>
        </w:rPr>
        <w:t xml:space="preserve"> год</w:t>
      </w:r>
    </w:p>
    <w:p w:rsidR="001D1802" w:rsidRPr="003B1958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D1802" w:rsidRPr="001D1802" w:rsidRDefault="001D1802" w:rsidP="003B195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Calibri"/>
        </w:rPr>
      </w:pPr>
      <w:r w:rsidRPr="00D30CB5">
        <w:rPr>
          <w:rFonts w:eastAsia="Calibri"/>
        </w:rPr>
        <w:t xml:space="preserve">В соответствии с Федеральным </w:t>
      </w:r>
      <w:hyperlink r:id="rId6" w:history="1">
        <w:r w:rsidRPr="001D1802">
          <w:rPr>
            <w:rFonts w:eastAsia="Calibri"/>
          </w:rPr>
          <w:t>законом</w:t>
        </w:r>
      </w:hyperlink>
      <w:r w:rsidRPr="001D1802">
        <w:rPr>
          <w:rFonts w:eastAsia="Calibri"/>
        </w:rPr>
        <w:t xml:space="preserve"> от 25.12.2008 № 273-ФЗ "О противодействии коррупции",</w:t>
      </w:r>
      <w:r w:rsidR="00D525A6">
        <w:rPr>
          <w:rFonts w:eastAsia="Calibri"/>
        </w:rPr>
        <w:t xml:space="preserve"> </w:t>
      </w:r>
      <w:r w:rsidRPr="001D1802">
        <w:rPr>
          <w:rFonts w:eastAsia="Calibri"/>
        </w:rPr>
        <w:t xml:space="preserve"> Законом</w:t>
      </w:r>
      <w:r w:rsidR="00D525A6">
        <w:rPr>
          <w:rFonts w:eastAsia="Calibri"/>
        </w:rPr>
        <w:t xml:space="preserve">  </w:t>
      </w:r>
      <w:r w:rsidRPr="001D1802">
        <w:rPr>
          <w:rFonts w:eastAsia="Calibri"/>
        </w:rPr>
        <w:t xml:space="preserve"> Кировской</w:t>
      </w:r>
      <w:r w:rsidR="00D525A6">
        <w:rPr>
          <w:rFonts w:eastAsia="Calibri"/>
        </w:rPr>
        <w:t xml:space="preserve"> </w:t>
      </w:r>
      <w:r w:rsidRPr="001D1802">
        <w:rPr>
          <w:rFonts w:eastAsia="Calibri"/>
        </w:rPr>
        <w:t xml:space="preserve"> области</w:t>
      </w:r>
      <w:r w:rsidR="00D525A6">
        <w:rPr>
          <w:rFonts w:eastAsia="Calibri"/>
        </w:rPr>
        <w:t xml:space="preserve">  </w:t>
      </w:r>
      <w:r w:rsidRPr="001D1802">
        <w:rPr>
          <w:rFonts w:eastAsia="Calibri"/>
        </w:rPr>
        <w:t xml:space="preserve"> от</w:t>
      </w:r>
      <w:r w:rsidR="00D525A6">
        <w:rPr>
          <w:rFonts w:eastAsia="Calibri"/>
        </w:rPr>
        <w:t xml:space="preserve">  </w:t>
      </w:r>
      <w:r w:rsidRPr="001D1802">
        <w:rPr>
          <w:rFonts w:eastAsia="Calibri"/>
        </w:rPr>
        <w:t xml:space="preserve"> 30.04.2009 № 365-ЗО «О противодействии коррупции в Кировской области» администрация ПОСТАНОВЛЯЕТ:</w:t>
      </w:r>
    </w:p>
    <w:p w:rsidR="001D1802" w:rsidRDefault="001D1802" w:rsidP="003B195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Calibri"/>
        </w:rPr>
      </w:pPr>
      <w:r w:rsidRPr="001D1802">
        <w:rPr>
          <w:rFonts w:eastAsia="Calibri"/>
        </w:rPr>
        <w:t xml:space="preserve">1. Утвердить </w:t>
      </w:r>
      <w:hyperlink w:anchor="Par29" w:history="1">
        <w:r w:rsidRPr="001D1802">
          <w:rPr>
            <w:rFonts w:eastAsia="Calibri"/>
          </w:rPr>
          <w:t>План</w:t>
        </w:r>
      </w:hyperlink>
      <w:r w:rsidRPr="001D1802">
        <w:rPr>
          <w:rFonts w:eastAsia="Calibri"/>
        </w:rPr>
        <w:t xml:space="preserve"> мероприятий по противодействию коррупции на территории </w:t>
      </w:r>
      <w:r w:rsidR="003B1958">
        <w:rPr>
          <w:rFonts w:eastAsia="Calibri"/>
        </w:rPr>
        <w:t>Вахрушевского городского поселения</w:t>
      </w:r>
      <w:r w:rsidRPr="001D1802">
        <w:rPr>
          <w:rFonts w:eastAsia="Calibri"/>
        </w:rPr>
        <w:t xml:space="preserve"> на 2024 год. Прил</w:t>
      </w:r>
      <w:r w:rsidRPr="00D30CB5">
        <w:rPr>
          <w:rFonts w:eastAsia="Calibri"/>
        </w:rPr>
        <w:t>агается.</w:t>
      </w:r>
    </w:p>
    <w:p w:rsidR="001D1802" w:rsidRPr="00D30CB5" w:rsidRDefault="00DE0910" w:rsidP="003B195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3B1958">
        <w:rPr>
          <w:rFonts w:eastAsia="Calibri"/>
        </w:rPr>
        <w:t>Настоящее П</w:t>
      </w:r>
      <w:r w:rsidR="001D1802" w:rsidRPr="00D30CB5">
        <w:rPr>
          <w:rFonts w:eastAsia="Calibri"/>
        </w:rPr>
        <w:t xml:space="preserve">остановление </w:t>
      </w:r>
      <w:r w:rsidR="003B1958">
        <w:rPr>
          <w:rFonts w:eastAsia="Calibri"/>
        </w:rPr>
        <w:t xml:space="preserve">опубликовать </w:t>
      </w:r>
      <w:r w:rsidR="001D1802" w:rsidRPr="00D30CB5">
        <w:rPr>
          <w:rFonts w:eastAsia="Calibri"/>
        </w:rPr>
        <w:t xml:space="preserve">в </w:t>
      </w:r>
      <w:r w:rsidR="003B1958">
        <w:rPr>
          <w:rFonts w:eastAsia="Calibri"/>
        </w:rPr>
        <w:t>официальном печатном издании «</w:t>
      </w:r>
      <w:r w:rsidR="001D1802" w:rsidRPr="00D30CB5">
        <w:rPr>
          <w:rFonts w:eastAsia="Calibri"/>
        </w:rPr>
        <w:t>Информационн</w:t>
      </w:r>
      <w:r w:rsidR="003B1958">
        <w:rPr>
          <w:rFonts w:eastAsia="Calibri"/>
        </w:rPr>
        <w:t>ый</w:t>
      </w:r>
      <w:r w:rsidR="001D1802" w:rsidRPr="00D30CB5">
        <w:rPr>
          <w:rFonts w:eastAsia="Calibri"/>
        </w:rPr>
        <w:t xml:space="preserve"> бюллетен</w:t>
      </w:r>
      <w:r w:rsidR="003B1958">
        <w:rPr>
          <w:rFonts w:eastAsia="Calibri"/>
        </w:rPr>
        <w:t>ь»</w:t>
      </w:r>
      <w:r w:rsidR="001D1802" w:rsidRPr="00D30CB5">
        <w:rPr>
          <w:rFonts w:eastAsia="Calibri"/>
        </w:rPr>
        <w:t>.</w:t>
      </w: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DE0910" w:rsidRDefault="001D1802" w:rsidP="003B1958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D1802">
        <w:rPr>
          <w:rFonts w:eastAsia="Times New Roman"/>
          <w:lang w:eastAsia="ru-RU"/>
        </w:rPr>
        <w:t xml:space="preserve">Глава </w:t>
      </w:r>
      <w:r w:rsidR="003B1958">
        <w:rPr>
          <w:rFonts w:eastAsia="Times New Roman"/>
          <w:lang w:eastAsia="ru-RU"/>
        </w:rPr>
        <w:t xml:space="preserve">администрации </w:t>
      </w:r>
    </w:p>
    <w:p w:rsidR="003B1958" w:rsidRDefault="003B1958" w:rsidP="003B1958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Вахрушевского городского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М.В. Ефремов</w:t>
      </w:r>
    </w:p>
    <w:p w:rsidR="001D1802" w:rsidRPr="001D1802" w:rsidRDefault="001D1802" w:rsidP="001D1802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1D1802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4"/>
          <w:szCs w:val="24"/>
        </w:rPr>
        <w:sectPr w:rsidR="001D1802" w:rsidSect="00E17DF0">
          <w:pgSz w:w="11906" w:h="16838"/>
          <w:pgMar w:top="567" w:right="567" w:bottom="1134" w:left="1701" w:header="709" w:footer="709" w:gutter="0"/>
          <w:pgNumType w:start="12"/>
          <w:cols w:space="708"/>
          <w:docGrid w:linePitch="381"/>
        </w:sectPr>
      </w:pP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</w:t>
      </w:r>
      <w:r w:rsidRPr="00D30CB5">
        <w:rPr>
          <w:rFonts w:eastAsia="Calibri"/>
          <w:sz w:val="24"/>
          <w:szCs w:val="24"/>
        </w:rPr>
        <w:t>твержден</w:t>
      </w: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30CB5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1D1802" w:rsidRPr="00D30CB5" w:rsidRDefault="003B1958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Вахрушевского городского поселения</w:t>
      </w:r>
    </w:p>
    <w:p w:rsidR="001D1802" w:rsidRPr="00D30CB5" w:rsidRDefault="00E83850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 w:rsidRPr="00D30CB5">
        <w:rPr>
          <w:rFonts w:eastAsia="Calibri"/>
          <w:sz w:val="24"/>
          <w:szCs w:val="24"/>
        </w:rPr>
        <w:t>О</w:t>
      </w:r>
      <w:r w:rsidR="001D1802" w:rsidRPr="00D30CB5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 xml:space="preserve"> 19.01.2024</w:t>
      </w:r>
      <w:r w:rsidR="001D1802" w:rsidRPr="00D30CB5">
        <w:rPr>
          <w:rFonts w:eastAsia="Calibri"/>
          <w:sz w:val="24"/>
          <w:szCs w:val="24"/>
        </w:rPr>
        <w:t xml:space="preserve"> </w:t>
      </w:r>
      <w:r w:rsidR="00433A5C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11</w:t>
      </w:r>
      <w:bookmarkStart w:id="0" w:name="_GoBack"/>
      <w:bookmarkEnd w:id="0"/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" w:name="Par29"/>
      <w:bookmarkEnd w:id="1"/>
      <w:r w:rsidRPr="00D30CB5">
        <w:rPr>
          <w:rFonts w:eastAsia="Times New Roman"/>
          <w:b/>
          <w:bCs/>
          <w:sz w:val="24"/>
          <w:szCs w:val="24"/>
          <w:lang w:eastAsia="ru-RU"/>
        </w:rPr>
        <w:t>ПЛАН</w:t>
      </w:r>
    </w:p>
    <w:p w:rsidR="001D1802" w:rsidRPr="00D30CB5" w:rsidRDefault="001D1802" w:rsidP="001D1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30CB5">
        <w:rPr>
          <w:rFonts w:eastAsia="Times New Roman"/>
          <w:b/>
          <w:bCs/>
          <w:sz w:val="24"/>
          <w:szCs w:val="24"/>
          <w:lang w:eastAsia="ru-RU"/>
        </w:rPr>
        <w:t>мероприятий по противодействию коррупции на территории</w:t>
      </w:r>
    </w:p>
    <w:p w:rsidR="001D1802" w:rsidRDefault="003B1958" w:rsidP="001D180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Вахрушевского городского поселения на </w:t>
      </w:r>
      <w:r w:rsidR="001D1802" w:rsidRPr="00D30CB5">
        <w:rPr>
          <w:rFonts w:eastAsia="Times New Roman"/>
          <w:b/>
          <w:bCs/>
          <w:sz w:val="24"/>
          <w:szCs w:val="24"/>
          <w:lang w:eastAsia="ru-RU"/>
        </w:rPr>
        <w:t>20</w:t>
      </w:r>
      <w:r w:rsidR="001D1802">
        <w:rPr>
          <w:rFonts w:eastAsia="Times New Roman"/>
          <w:b/>
          <w:bCs/>
          <w:sz w:val="24"/>
          <w:szCs w:val="24"/>
          <w:lang w:eastAsia="ru-RU"/>
        </w:rPr>
        <w:t>24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8"/>
        <w:gridCol w:w="2665"/>
        <w:gridCol w:w="2438"/>
        <w:gridCol w:w="2948"/>
        <w:gridCol w:w="2687"/>
      </w:tblGrid>
      <w:tr w:rsidR="00DE0910" w:rsidRPr="00DE0910" w:rsidTr="00812D54">
        <w:tc>
          <w:tcPr>
            <w:tcW w:w="737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0910">
              <w:rPr>
                <w:rFonts w:ascii="Times New Roman" w:hAnsi="Times New Roman" w:cs="Times New Roman"/>
              </w:rPr>
              <w:t>п</w:t>
            </w:r>
            <w:proofErr w:type="gramEnd"/>
            <w:r w:rsidRPr="00DE09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65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Показатель, индикатор</w:t>
            </w: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812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665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3B19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1.</w:t>
            </w:r>
            <w:r w:rsidR="003B1958">
              <w:rPr>
                <w:rFonts w:ascii="Times New Roman" w:hAnsi="Times New Roman" w:cs="Times New Roman"/>
              </w:rPr>
              <w:t>1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665" w:type="dxa"/>
          </w:tcPr>
          <w:p w:rsidR="00DE0910" w:rsidRPr="00DE0910" w:rsidRDefault="003B1958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</w:t>
            </w:r>
            <w:r w:rsidR="00D605FA">
              <w:rPr>
                <w:rFonts w:ascii="Times New Roman" w:hAnsi="Times New Roman" w:cs="Times New Roman"/>
              </w:rPr>
              <w:t xml:space="preserve">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3B19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 течение </w:t>
            </w:r>
            <w:r w:rsidR="003B1958"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3B1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своевременное внесение изменений в нормативные правовые и иные акты администрации </w:t>
            </w:r>
            <w:r w:rsidR="003B1958">
              <w:rPr>
                <w:rFonts w:ascii="Times New Roman" w:hAnsi="Times New Roman" w:cs="Times New Roman"/>
              </w:rPr>
              <w:t>поселения</w:t>
            </w:r>
            <w:r w:rsidRPr="00DE0910">
              <w:rPr>
                <w:rFonts w:ascii="Times New Roman" w:hAnsi="Times New Roman" w:cs="Times New Roman"/>
              </w:rPr>
              <w:t xml:space="preserve">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812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Повышение эффективности реализации механизма урегулирования конфликта интересов, обеспечение соблюдения лицами, замещающими должности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665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Организация и обеспечение деятельности комиссии по </w:t>
            </w:r>
            <w:r w:rsidRPr="00DE0910">
              <w:rPr>
                <w:rFonts w:ascii="Times New Roman" w:hAnsi="Times New Roman" w:cs="Times New Roman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F30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обеспечение соблюдения муниципальными </w:t>
            </w:r>
            <w:r w:rsidRPr="00DE0910">
              <w:rPr>
                <w:rFonts w:ascii="Times New Roman" w:hAnsi="Times New Roman" w:cs="Times New Roman"/>
              </w:rPr>
              <w:lastRenderedPageBreak/>
              <w:t>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2.</w:t>
            </w:r>
            <w:r w:rsidR="00F30F6A">
              <w:rPr>
                <w:rFonts w:ascii="Times New Roman" w:hAnsi="Times New Roman" w:cs="Times New Roman"/>
              </w:rPr>
              <w:t>2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F30F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д</w:t>
            </w:r>
            <w:r w:rsidR="00F30F6A">
              <w:rPr>
                <w:rFonts w:ascii="Times New Roman" w:hAnsi="Times New Roman" w:cs="Times New Roman"/>
              </w:rPr>
              <w:t>олжностей муниципальной службы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проведенных проверок достоверности и полноты сведений, представляемых гражданами, претендующими на замещение д</w:t>
            </w:r>
            <w:r w:rsidR="00F30F6A">
              <w:rPr>
                <w:rFonts w:ascii="Times New Roman" w:hAnsi="Times New Roman" w:cs="Times New Roman"/>
              </w:rPr>
              <w:t xml:space="preserve">олжностей муниципальной службы </w:t>
            </w:r>
            <w:r w:rsidRPr="00DE0910">
              <w:rPr>
                <w:rFonts w:ascii="Times New Roman" w:hAnsi="Times New Roman" w:cs="Times New Roman"/>
              </w:rPr>
              <w:t>к количеству фактов, являющихся основаниями для проведения таких проверок, - не менее 100%</w:t>
            </w:r>
          </w:p>
        </w:tc>
        <w:tc>
          <w:tcPr>
            <w:tcW w:w="2687" w:type="dxa"/>
          </w:tcPr>
          <w:p w:rsidR="00DE0910" w:rsidRPr="00DE0910" w:rsidRDefault="00DE0910" w:rsidP="00F30F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своевременного и полного представления гражданами, претендующими на замещение должностей муниципальной службы, сведений, установленных законодательством Российской Федерации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</w:t>
            </w:r>
            <w:r w:rsidR="00F30F6A">
              <w:rPr>
                <w:rFonts w:ascii="Times New Roman" w:hAnsi="Times New Roman" w:cs="Times New Roman"/>
              </w:rPr>
              <w:t>3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DE091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DE091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фактов осуществления контроля за расходами лиц, замещающих должности муниципальной службы, к количеству фактов, являющихся основаниями для принятия решений об осуществлении контроля за расходами указанных лиц, - не менее 100%</w:t>
            </w: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случаев несоответствия расходов лиц, замещающих должности муниципальной службы, их доходам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</w:t>
            </w:r>
            <w:r w:rsidR="00F30F6A">
              <w:rPr>
                <w:rFonts w:ascii="Times New Roman" w:hAnsi="Times New Roman" w:cs="Times New Roman"/>
              </w:rPr>
              <w:t>4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F30F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Организация проведения оценки коррупционных рисков, возникающих при реализации администрацией </w:t>
            </w:r>
            <w:r w:rsidR="00F30F6A">
              <w:rPr>
                <w:rFonts w:ascii="Times New Roman" w:hAnsi="Times New Roman" w:cs="Times New Roman"/>
              </w:rPr>
              <w:t>поселения</w:t>
            </w:r>
            <w:r w:rsidRPr="00DE0910">
              <w:rPr>
                <w:rFonts w:ascii="Times New Roman" w:hAnsi="Times New Roman" w:cs="Times New Roman"/>
              </w:rPr>
              <w:t xml:space="preserve"> возложенных на нее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ежегодно, до 1 декабря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в деятельности сфер, наиболее подверженных рискам совершения коррупционных правонарушений;</w:t>
            </w:r>
          </w:p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устранение коррупционных рисков при исполнении должностных обязанностей </w:t>
            </w:r>
            <w:r w:rsidRPr="00DE0910">
              <w:rPr>
                <w:rFonts w:ascii="Times New Roman" w:hAnsi="Times New Roman" w:cs="Times New Roman"/>
              </w:rPr>
              <w:lastRenderedPageBreak/>
              <w:t>муниципальными служащими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2.</w:t>
            </w:r>
            <w:r w:rsidR="00F30F6A">
              <w:rPr>
                <w:rFonts w:ascii="Times New Roman" w:hAnsi="Times New Roman" w:cs="Times New Roman"/>
              </w:rPr>
              <w:t>5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F30F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</w:t>
            </w:r>
            <w:r w:rsidR="00F30F6A">
              <w:rPr>
                <w:rFonts w:ascii="Times New Roman" w:hAnsi="Times New Roman" w:cs="Times New Roman"/>
              </w:rPr>
              <w:t>енных муниципальными служащими</w:t>
            </w:r>
          </w:p>
        </w:tc>
        <w:tc>
          <w:tcPr>
            <w:tcW w:w="2665" w:type="dxa"/>
          </w:tcPr>
          <w:p w:rsidR="00DE0910" w:rsidRPr="00DE0910" w:rsidRDefault="00F30F6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ежегодно, до 30 апреля</w:t>
            </w:r>
          </w:p>
        </w:tc>
        <w:tc>
          <w:tcPr>
            <w:tcW w:w="2948" w:type="dxa"/>
          </w:tcPr>
          <w:p w:rsidR="00DE0910" w:rsidRPr="00DE0910" w:rsidRDefault="00DE0910" w:rsidP="00F30F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муниципальных служащих, представивших сведения о доходах, расходах, об имуществе и обязательствах имущественного характера, к общему количеству муниципальных служащих, обязанных представлять такие сведения, - не менее 100%</w:t>
            </w:r>
          </w:p>
        </w:tc>
        <w:tc>
          <w:tcPr>
            <w:tcW w:w="2687" w:type="dxa"/>
          </w:tcPr>
          <w:p w:rsidR="00DE0910" w:rsidRPr="00DE0910" w:rsidRDefault="00DE0910" w:rsidP="00F30F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своевременного исполнения муниципальными служащими,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D7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</w:t>
            </w:r>
            <w:r w:rsidR="00D714E7">
              <w:rPr>
                <w:rFonts w:ascii="Times New Roman" w:hAnsi="Times New Roman" w:cs="Times New Roman"/>
              </w:rPr>
              <w:t>6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D714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Размещение на официальных сайтах органов местного самоуправления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D714E7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948" w:type="dxa"/>
          </w:tcPr>
          <w:p w:rsidR="00DE0910" w:rsidRPr="00DE0910" w:rsidRDefault="00DE0910" w:rsidP="00D7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размещенных на официальных сайтах органов местного самоуправления,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2687" w:type="dxa"/>
          </w:tcPr>
          <w:p w:rsidR="00DE0910" w:rsidRPr="00DE0910" w:rsidRDefault="00DE0910" w:rsidP="00D714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 органов местного самоуправления по профилактике коррупционных правонарушений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</w:t>
            </w:r>
            <w:r w:rsidR="00244D77">
              <w:rPr>
                <w:rFonts w:ascii="Times New Roman" w:hAnsi="Times New Roman" w:cs="Times New Roman"/>
              </w:rPr>
              <w:t>7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244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244D77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ежегодно, до 1 сентября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244D77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DE0910"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244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DE0910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представляемых лицами, замещающими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48" w:type="dxa"/>
          </w:tcPr>
          <w:p w:rsidR="00DE0910" w:rsidRPr="00DE0910" w:rsidRDefault="00DE0910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проведенных проверок достоверности и полноты сведений, представляемых лицами, замещающими должности муниципальной службы,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2687" w:type="dxa"/>
          </w:tcPr>
          <w:p w:rsidR="00DE0910" w:rsidRPr="00DE0910" w:rsidRDefault="00DE0910" w:rsidP="00244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службы,  требований законодательства о противодействии коррупции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244D77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DE0910"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мониторинга соблюдения лицами, замещающими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предупреждение нарушений законодательства о противодействии коррупции лицами, замещающими должности  муниципальной службы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2.1</w:t>
            </w:r>
            <w:r w:rsidR="00244D77">
              <w:rPr>
                <w:rFonts w:ascii="Times New Roman" w:hAnsi="Times New Roman" w:cs="Times New Roman"/>
              </w:rPr>
              <w:t>0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DE0910" w:rsidRPr="00DE0910" w:rsidRDefault="00244D77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лиц, замещающих  должности 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должности муниципальной службы, - не менее 100%</w:t>
            </w: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конфликтов интересов, связанных с участием лиц, замещающих должности муниципальной службы,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2.1</w:t>
            </w:r>
            <w:r w:rsidR="00244D77">
              <w:rPr>
                <w:rFonts w:ascii="Times New Roman" w:hAnsi="Times New Roman" w:cs="Times New Roman"/>
              </w:rPr>
              <w:t>1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Разработка и принятие мер, направленных на повышение эффективности контроля за соблюдением 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24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244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исполнения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EA02D5" w:rsidP="00EA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DE0910"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EA02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 течение </w:t>
            </w:r>
            <w:r w:rsidR="00EA02D5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EA0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эффективного осуществления в органах местного самоуправления мер по профилактике коррупционных и иных правонарушений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675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2.1</w:t>
            </w:r>
            <w:r w:rsidR="00675453">
              <w:rPr>
                <w:rFonts w:ascii="Times New Roman" w:hAnsi="Times New Roman" w:cs="Times New Roman"/>
              </w:rPr>
              <w:t>3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мониторинга соблюдения лицами, замещающими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 2024 г</w:t>
            </w:r>
            <w:r w:rsidR="00A27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случаев несоблюдения лицами, замещающими должности муниципальной службы, установленного порядка сообщения о получении подарка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2.1</w:t>
            </w:r>
            <w:r w:rsidR="00A272F1">
              <w:rPr>
                <w:rFonts w:ascii="Times New Roman" w:hAnsi="Times New Roman" w:cs="Times New Roman"/>
              </w:rPr>
              <w:t>4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Проведение семинаров-совещаний по </w:t>
            </w:r>
            <w:r w:rsidRPr="00DE0910">
              <w:rPr>
                <w:rFonts w:ascii="Times New Roman" w:hAnsi="Times New Roman" w:cs="Times New Roman"/>
              </w:rPr>
              <w:lastRenderedPageBreak/>
              <w:t>актуальным вопросам применения законодательства о противодействии корруп</w:t>
            </w:r>
            <w:r w:rsidR="00A272F1">
              <w:rPr>
                <w:rFonts w:ascii="Times New Roman" w:hAnsi="Times New Roman" w:cs="Times New Roman"/>
              </w:rPr>
              <w:t>ции для муниципальных служащих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Зам. главы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количество семинаров-</w:t>
            </w:r>
            <w:r w:rsidRPr="00DE0910">
              <w:rPr>
                <w:rFonts w:ascii="Times New Roman" w:hAnsi="Times New Roman" w:cs="Times New Roman"/>
              </w:rPr>
              <w:lastRenderedPageBreak/>
              <w:t>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2687" w:type="dxa"/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информ</w:t>
            </w:r>
            <w:r w:rsidR="00A272F1">
              <w:rPr>
                <w:rFonts w:ascii="Times New Roman" w:hAnsi="Times New Roman" w:cs="Times New Roman"/>
              </w:rPr>
              <w:t xml:space="preserve">ирование </w:t>
            </w:r>
            <w:r w:rsidR="00A272F1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  <w:r w:rsidRPr="00DE0910">
              <w:rPr>
                <w:rFonts w:ascii="Times New Roman" w:hAnsi="Times New Roman" w:cs="Times New Roman"/>
              </w:rPr>
              <w:t xml:space="preserve"> 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A272F1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2.15</w:t>
            </w:r>
            <w:r w:rsidR="00DE0910"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2665" w:type="dxa"/>
          </w:tcPr>
          <w:p w:rsidR="00DE0910" w:rsidRPr="00DE0910" w:rsidRDefault="00A272F1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438" w:type="dxa"/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 2024 г</w:t>
            </w:r>
            <w:r w:rsidR="00A27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не менее 100%</w:t>
            </w: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случаев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гражданско-правового договора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A272F1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="00DE0910"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должности муниципальной службы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ежегодно, до 1 декабря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органов местного самоуправления мониторинг </w:t>
            </w:r>
            <w:r w:rsidRPr="00DE0910">
              <w:rPr>
                <w:rFonts w:ascii="Times New Roman" w:hAnsi="Times New Roman" w:cs="Times New Roman"/>
              </w:rPr>
              <w:lastRenderedPageBreak/>
              <w:t>коррупционных рисков и их устранение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их проектов, подготовленных органами  местного самоуправления 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A272F1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юрист администрации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 2024 г</w:t>
            </w:r>
            <w:r w:rsidR="00A27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количество нормативных правовых актов и их проектов, в отношении которых органами местного самоуправления проведена антикоррупционная экспертиза, - не менее 100%</w:t>
            </w: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выявление в нормативных правовых актах и их проектах </w:t>
            </w:r>
            <w:proofErr w:type="spellStart"/>
            <w:r w:rsidRPr="00DE091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E0910">
              <w:rPr>
                <w:rFonts w:ascii="Times New Roman" w:hAnsi="Times New Roman" w:cs="Times New Roman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c>
          <w:tcPr>
            <w:tcW w:w="737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8" w:type="dxa"/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DE0910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65" w:type="dxa"/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48" w:type="dxa"/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 муниципальных нужд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проверок соблюдения органами местного самоуправления требований законодательства в сфере закупок товаров, работ,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Контрольно-счетная комиссия</w:t>
            </w:r>
          </w:p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 </w:t>
            </w:r>
            <w:r w:rsidR="00A272F1">
              <w:rPr>
                <w:rFonts w:ascii="Times New Roman" w:hAnsi="Times New Roman" w:cs="Times New Roman"/>
              </w:rPr>
              <w:t xml:space="preserve">Слободского муниципального района 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A27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 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 </w:t>
            </w:r>
            <w:r w:rsidR="00A272F1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A27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в течение </w:t>
            </w:r>
            <w:r w:rsidR="00A272F1">
              <w:rPr>
                <w:rFonts w:ascii="Times New Roman" w:hAnsi="Times New Roman" w:cs="Times New Roman"/>
              </w:rPr>
              <w:t>2024 г</w:t>
            </w:r>
            <w:r w:rsidRPr="00DE0910">
              <w:rPr>
                <w:rFonts w:ascii="Times New Roman" w:hAnsi="Times New Roman" w:cs="Times New Roman"/>
              </w:rPr>
              <w:t>, по мере поступления обращений граждан и организаций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DE0910" w:rsidRPr="00DE0910" w:rsidRDefault="00DE0910" w:rsidP="00A27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сфер деятельности органов местного самоуправления, наиболее подверженных коррупционным рискам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Обеспечение взаимодействия органов местного самоуправления со средствами массовой информации по вопросам противодействия </w:t>
            </w:r>
            <w:r w:rsidRPr="00DE0910">
              <w:rPr>
                <w:rFonts w:ascii="Times New Roman" w:hAnsi="Times New Roman" w:cs="Times New Roman"/>
              </w:rPr>
              <w:lastRenderedPageBreak/>
              <w:t xml:space="preserve">коррупции, в том числе в части размещения информационных материалов по вопросам антикоррупционной деятельности органов местного самоуправления 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информирование граждан о принимаемых органами местного самоуправления мерах по </w:t>
            </w:r>
            <w:r w:rsidRPr="00DE0910">
              <w:rPr>
                <w:rFonts w:ascii="Times New Roman" w:hAnsi="Times New Roman" w:cs="Times New Roman"/>
              </w:rPr>
              <w:lastRenderedPageBreak/>
              <w:t>противодействию коррупции;</w:t>
            </w:r>
          </w:p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формирование антикоррупционного мировоззрения;</w:t>
            </w:r>
          </w:p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повышение общего уровня правосознания и правовой культуры граждан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Обеспечение работы телефона доверия в  органах местного самоуправления 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</w:t>
            </w:r>
            <w:r w:rsidR="00D605FA">
              <w:rPr>
                <w:rFonts w:ascii="Times New Roman" w:hAnsi="Times New Roman" w:cs="Times New Roman"/>
              </w:rPr>
              <w:t>4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910">
              <w:rPr>
                <w:rFonts w:ascii="Times New Roman" w:hAnsi="Times New Roman" w:cs="Times New Roman"/>
              </w:rPr>
              <w:t xml:space="preserve">Обеспечение наполнения подраздела, посвященного вопросам противодействия коррупции, официального сайта органов местного самоуправления информацией в соответствии с требованиями </w:t>
            </w:r>
            <w:hyperlink r:id="rId7">
              <w:r w:rsidRPr="00DE0910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E0910">
              <w:rPr>
                <w:rFonts w:ascii="Times New Roman" w:hAnsi="Times New Roman" w:cs="Times New Roman"/>
              </w:rP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</w:t>
            </w:r>
            <w:r w:rsidRPr="00DE0910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Федерации, Федерального фонда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</w:t>
            </w:r>
            <w:r w:rsidR="00D605FA">
              <w:rPr>
                <w:rFonts w:ascii="Times New Roman" w:hAnsi="Times New Roman" w:cs="Times New Roman"/>
              </w:rPr>
              <w:t>5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Мониторинг информации о фактах коррупции в органах местного самоуправления опубликованной в средствах массовой информации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4.</w:t>
            </w:r>
            <w:r w:rsidR="00D605FA">
              <w:rPr>
                <w:rFonts w:ascii="Times New Roman" w:hAnsi="Times New Roman" w:cs="Times New Roman"/>
              </w:rPr>
              <w:t>6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446B7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правовым вопросам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размещение в общедоступных помещениях информации о проводимой работе по противодействию коррупции в органах местного самоуправления 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Проведение мероприятий по противодействию коррупции органами местного самоуправления с учетом специфики их деятельности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5.</w:t>
            </w:r>
            <w:r w:rsidRPr="00DE0910">
              <w:rPr>
                <w:rFonts w:ascii="Times New Roman" w:hAnsi="Times New Roman" w:cs="Times New Roman"/>
                <w:lang w:val="en-US"/>
              </w:rPr>
              <w:t>1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Разработка и внедрение </w:t>
            </w:r>
            <w:r w:rsidRPr="00DE0910">
              <w:rPr>
                <w:rFonts w:ascii="Times New Roman" w:hAnsi="Times New Roman" w:cs="Times New Roman"/>
              </w:rPr>
              <w:lastRenderedPageBreak/>
              <w:t>административных регламентов выполнения  муниципальных функций и предоставления  муниципальных услуг органами местного самоуправления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605F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="00DE0910" w:rsidRPr="00DE0910">
              <w:rPr>
                <w:rFonts w:ascii="Times New Roman" w:hAnsi="Times New Roman" w:cs="Times New Roman"/>
              </w:rPr>
              <w:t>, предоставляющие муниципальные услуги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D605F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повышение качества и </w:t>
            </w:r>
            <w:r w:rsidRPr="00DE0910">
              <w:rPr>
                <w:rFonts w:ascii="Times New Roman" w:hAnsi="Times New Roman" w:cs="Times New Roman"/>
              </w:rPr>
              <w:lastRenderedPageBreak/>
              <w:t>доступности предоставления гражданам  муниципальных услуг, прозрачности деятельности органов местного самоуправления;</w:t>
            </w:r>
          </w:p>
          <w:p w:rsidR="00DE0910" w:rsidRPr="00DE0910" w:rsidRDefault="00DE0910" w:rsidP="00D60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повышение доверия населения к деятельности органов местного самоуправления 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5.</w:t>
            </w:r>
            <w:r w:rsidR="00D605FA">
              <w:rPr>
                <w:rFonts w:ascii="Times New Roman" w:hAnsi="Times New Roman" w:cs="Times New Roman"/>
              </w:rPr>
              <w:t>2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DE091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E0910">
              <w:rPr>
                <w:rFonts w:ascii="Times New Roman" w:hAnsi="Times New Roman" w:cs="Times New Roman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605FA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сектором по земельно-имущественным отношениям и правовой работе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фактов нецелевого использования объектов государственной муниципальной собственности;</w:t>
            </w:r>
          </w:p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принятие своевременных и эффективных мер по недопущению нецелевого использования  муниципального имущества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5</w:t>
            </w:r>
            <w:r w:rsidRPr="00DE0910">
              <w:rPr>
                <w:rFonts w:ascii="Times New Roman" w:hAnsi="Times New Roman" w:cs="Times New Roman"/>
                <w:lang w:val="en-US"/>
              </w:rPr>
              <w:t>.</w:t>
            </w:r>
            <w:r w:rsidR="00D605FA">
              <w:rPr>
                <w:rFonts w:ascii="Times New Roman" w:hAnsi="Times New Roman" w:cs="Times New Roman"/>
              </w:rPr>
              <w:t>3</w:t>
            </w:r>
            <w:r w:rsidRPr="00DE0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Контроль за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2665" w:type="dxa"/>
            <w:tcBorders>
              <w:bottom w:val="nil"/>
            </w:tcBorders>
          </w:tcPr>
          <w:p w:rsidR="00DE0910" w:rsidRPr="00DE0910" w:rsidRDefault="00D605FA" w:rsidP="0081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2438" w:type="dxa"/>
            <w:tcBorders>
              <w:bottom w:val="nil"/>
            </w:tcBorders>
          </w:tcPr>
          <w:p w:rsidR="00DE0910" w:rsidRPr="00DE0910" w:rsidRDefault="00DE0910" w:rsidP="00D60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 течение 2024 г</w:t>
            </w:r>
            <w:r w:rsidR="00D605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0910">
              <w:rPr>
                <w:rFonts w:ascii="Times New Roman" w:hAnsi="Times New Roman" w:cs="Times New Roman"/>
              </w:rPr>
              <w:t>выявление фактов коррупционных правонарушений и нецелевого расходования бюджетных средств</w:t>
            </w: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910" w:rsidRPr="00DE0910" w:rsidTr="00812D54">
        <w:tblPrEx>
          <w:tblBorders>
            <w:insideH w:val="nil"/>
          </w:tblBorders>
        </w:tblPrEx>
        <w:tc>
          <w:tcPr>
            <w:tcW w:w="15163" w:type="dxa"/>
            <w:gridSpan w:val="6"/>
            <w:tcBorders>
              <w:top w:val="nil"/>
            </w:tcBorders>
          </w:tcPr>
          <w:p w:rsidR="00DE0910" w:rsidRPr="00DE0910" w:rsidRDefault="00DE0910" w:rsidP="00812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0910" w:rsidRPr="00DE0910" w:rsidRDefault="00DE0910" w:rsidP="00DE0910"/>
    <w:p w:rsidR="00DE0910" w:rsidRPr="00DE0910" w:rsidRDefault="00DE0910" w:rsidP="00DE0910"/>
    <w:sectPr w:rsidR="00DE0910" w:rsidRPr="00DE0910" w:rsidSect="00F648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2"/>
    <w:rsid w:val="00067D14"/>
    <w:rsid w:val="00083A28"/>
    <w:rsid w:val="001814CB"/>
    <w:rsid w:val="00191C37"/>
    <w:rsid w:val="001D1802"/>
    <w:rsid w:val="001F17E5"/>
    <w:rsid w:val="00244D77"/>
    <w:rsid w:val="002D4B4E"/>
    <w:rsid w:val="003B1958"/>
    <w:rsid w:val="00433A5C"/>
    <w:rsid w:val="00446B7A"/>
    <w:rsid w:val="004A1EED"/>
    <w:rsid w:val="004B32B5"/>
    <w:rsid w:val="004F2796"/>
    <w:rsid w:val="005B47CD"/>
    <w:rsid w:val="005D67CA"/>
    <w:rsid w:val="00615AB1"/>
    <w:rsid w:val="00627123"/>
    <w:rsid w:val="00675453"/>
    <w:rsid w:val="0069794A"/>
    <w:rsid w:val="007457C9"/>
    <w:rsid w:val="007725E7"/>
    <w:rsid w:val="007A26E0"/>
    <w:rsid w:val="00807445"/>
    <w:rsid w:val="00815448"/>
    <w:rsid w:val="008C0D4C"/>
    <w:rsid w:val="00A272F1"/>
    <w:rsid w:val="00A51E21"/>
    <w:rsid w:val="00B74B9A"/>
    <w:rsid w:val="00B94506"/>
    <w:rsid w:val="00BB195D"/>
    <w:rsid w:val="00C1615F"/>
    <w:rsid w:val="00D525A6"/>
    <w:rsid w:val="00D605FA"/>
    <w:rsid w:val="00D714E7"/>
    <w:rsid w:val="00DA54EE"/>
    <w:rsid w:val="00DE0910"/>
    <w:rsid w:val="00DE0FFE"/>
    <w:rsid w:val="00E83850"/>
    <w:rsid w:val="00EA02D5"/>
    <w:rsid w:val="00F30F6A"/>
    <w:rsid w:val="00F64862"/>
    <w:rsid w:val="00FA255D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0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0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3A65421BA281CFEBBDE91CB4EFC23FF7181C88BB59DBA93E94CF16CB9940A49F4F66EBA421528F73DA10F9DN76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0E4446947BF36D1DD47294117814C0BAD05415B9E74443378F89B079P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Admin</cp:lastModifiedBy>
  <cp:revision>12</cp:revision>
  <cp:lastPrinted>2023-08-17T11:21:00Z</cp:lastPrinted>
  <dcterms:created xsi:type="dcterms:W3CDTF">2023-09-28T05:39:00Z</dcterms:created>
  <dcterms:modified xsi:type="dcterms:W3CDTF">2024-01-22T10:45:00Z</dcterms:modified>
</cp:coreProperties>
</file>